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60227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6.2pt;margin-top:3.15pt;width:104.05pt;height:99.8pt;z-index:251659776;mso-position-horizontal-relative:text;mso-position-vertical-relative:text;mso-width-relative:page;mso-height-relative:page">
            <v:imagedata r:id="rId8" o:title="Captura"/>
          </v:shape>
        </w:pict>
      </w:r>
      <w:r w:rsidR="00791CE8">
        <w:rPr>
          <w:noProof/>
        </w:rPr>
        <w:drawing>
          <wp:anchor distT="0" distB="0" distL="114300" distR="114300" simplePos="0" relativeHeight="251657728" behindDoc="1" locked="0" layoutInCell="1" allowOverlap="1" wp14:anchorId="4F839173" wp14:editId="056FCE29">
            <wp:simplePos x="0" y="0"/>
            <wp:positionH relativeFrom="column">
              <wp:posOffset>62865</wp:posOffset>
            </wp:positionH>
            <wp:positionV relativeFrom="paragraph">
              <wp:posOffset>-169545</wp:posOffset>
            </wp:positionV>
            <wp:extent cx="1628775" cy="1628775"/>
            <wp:effectExtent l="0" t="0" r="9525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7614A8" w:rsidRDefault="003A1806" w:rsidP="0060227E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La Asociación de Talleres denuncia </w:t>
      </w:r>
      <w:r w:rsidR="00ED5859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prácticas abusivas por parte de </w:t>
      </w: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las aseguradoras</w:t>
      </w:r>
      <w:r w:rsidR="00ED5859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</w:t>
      </w:r>
      <w:r w:rsidR="002F0C04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por</w:t>
      </w:r>
      <w:r w:rsidR="00ED5859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</w:t>
      </w:r>
      <w:r w:rsidR="002F0C04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imponer tarifas por debajo de su coste</w:t>
      </w:r>
    </w:p>
    <w:p w:rsidR="007614A8" w:rsidRDefault="007614A8" w:rsidP="00ED5859">
      <w:pPr>
        <w:jc w:val="both"/>
        <w:rPr>
          <w:rFonts w:ascii="Arial" w:hAnsi="Arial" w:cs="Arial"/>
          <w:sz w:val="20"/>
          <w:szCs w:val="20"/>
        </w:rPr>
      </w:pPr>
    </w:p>
    <w:p w:rsidR="00ED5859" w:rsidRPr="00AA4ACD" w:rsidRDefault="00ED5859" w:rsidP="00AA4ACD">
      <w:pPr>
        <w:spacing w:after="0"/>
        <w:jc w:val="both"/>
        <w:rPr>
          <w:rFonts w:asciiTheme="majorHAnsi" w:hAnsiTheme="majorHAnsi"/>
          <w:sz w:val="24"/>
        </w:rPr>
      </w:pPr>
      <w:r w:rsidRPr="00ED5859">
        <w:rPr>
          <w:rFonts w:asciiTheme="majorHAnsi" w:hAnsiTheme="majorHAnsi"/>
          <w:sz w:val="24"/>
        </w:rPr>
        <w:t>La Asociación Provincial de Empresarios de Talleres de Reparación de Vehículo</w:t>
      </w:r>
      <w:bookmarkStart w:id="0" w:name="_GoBack"/>
      <w:bookmarkEnd w:id="0"/>
      <w:r w:rsidRPr="00ED5859">
        <w:rPr>
          <w:rFonts w:asciiTheme="majorHAnsi" w:hAnsiTheme="majorHAnsi"/>
          <w:sz w:val="24"/>
        </w:rPr>
        <w:t>s y Afines de León</w:t>
      </w:r>
      <w:r>
        <w:rPr>
          <w:rFonts w:asciiTheme="majorHAnsi" w:hAnsiTheme="majorHAnsi"/>
          <w:sz w:val="24"/>
        </w:rPr>
        <w:t xml:space="preserve"> (TAREVEL)</w:t>
      </w:r>
      <w:r w:rsidR="00AA4ACD">
        <w:rPr>
          <w:rFonts w:asciiTheme="majorHAnsi" w:hAnsiTheme="majorHAnsi"/>
          <w:sz w:val="24"/>
        </w:rPr>
        <w:t xml:space="preserve"> decidió en su última reunión de Junta Directiva</w:t>
      </w:r>
      <w:r>
        <w:rPr>
          <w:rFonts w:asciiTheme="majorHAnsi" w:hAnsiTheme="majorHAnsi"/>
          <w:sz w:val="24"/>
        </w:rPr>
        <w:t xml:space="preserve"> </w:t>
      </w:r>
      <w:r w:rsidRPr="00AA4ACD">
        <w:rPr>
          <w:rFonts w:asciiTheme="majorHAnsi" w:hAnsiTheme="majorHAnsi"/>
          <w:sz w:val="24"/>
        </w:rPr>
        <w:t xml:space="preserve">trasladar a las compañías aseguradoras </w:t>
      </w:r>
      <w:r w:rsidR="00AA4ACD">
        <w:rPr>
          <w:rFonts w:asciiTheme="majorHAnsi" w:hAnsiTheme="majorHAnsi"/>
          <w:sz w:val="24"/>
        </w:rPr>
        <w:t>la actitud de colaboración</w:t>
      </w:r>
      <w:r w:rsidRPr="00AA4ACD">
        <w:rPr>
          <w:rFonts w:asciiTheme="majorHAnsi" w:hAnsiTheme="majorHAnsi"/>
          <w:sz w:val="24"/>
        </w:rPr>
        <w:t xml:space="preserve"> para evitar una situación </w:t>
      </w:r>
      <w:r w:rsidR="00AA4ACD">
        <w:rPr>
          <w:rFonts w:asciiTheme="majorHAnsi" w:hAnsiTheme="majorHAnsi"/>
          <w:sz w:val="24"/>
        </w:rPr>
        <w:t>que</w:t>
      </w:r>
      <w:r w:rsidRPr="00AA4ACD">
        <w:rPr>
          <w:rFonts w:asciiTheme="majorHAnsi" w:hAnsiTheme="majorHAnsi"/>
          <w:sz w:val="24"/>
        </w:rPr>
        <w:t xml:space="preserve"> genera malestar </w:t>
      </w:r>
      <w:r w:rsidR="00AA4ACD">
        <w:rPr>
          <w:rFonts w:asciiTheme="majorHAnsi" w:hAnsiTheme="majorHAnsi"/>
          <w:sz w:val="24"/>
        </w:rPr>
        <w:t>entre</w:t>
      </w:r>
      <w:r w:rsidRPr="00AA4ACD">
        <w:rPr>
          <w:rFonts w:asciiTheme="majorHAnsi" w:hAnsiTheme="majorHAnsi"/>
          <w:sz w:val="24"/>
        </w:rPr>
        <w:t xml:space="preserve"> los talleres de reparación </w:t>
      </w:r>
      <w:r w:rsidR="00AA4ACD">
        <w:rPr>
          <w:rFonts w:asciiTheme="majorHAnsi" w:hAnsiTheme="majorHAnsi"/>
          <w:sz w:val="24"/>
        </w:rPr>
        <w:t xml:space="preserve">de la provincia. </w:t>
      </w:r>
      <w:proofErr w:type="spellStart"/>
      <w:r w:rsidR="00AA4ACD">
        <w:rPr>
          <w:rFonts w:asciiTheme="majorHAnsi" w:hAnsiTheme="majorHAnsi"/>
          <w:sz w:val="24"/>
        </w:rPr>
        <w:t>Tarevel</w:t>
      </w:r>
      <w:proofErr w:type="spellEnd"/>
      <w:r w:rsidR="00AA4ACD">
        <w:rPr>
          <w:rFonts w:asciiTheme="majorHAnsi" w:hAnsiTheme="majorHAnsi"/>
          <w:sz w:val="24"/>
        </w:rPr>
        <w:t xml:space="preserve"> denuncia </w:t>
      </w:r>
      <w:r w:rsidRPr="00AA4ACD">
        <w:rPr>
          <w:rFonts w:asciiTheme="majorHAnsi" w:hAnsiTheme="majorHAnsi"/>
          <w:sz w:val="24"/>
        </w:rPr>
        <w:t>la práctica de muchas compañías aseguradoras de fijar</w:t>
      </w:r>
      <w:r w:rsidR="00AA4ACD">
        <w:rPr>
          <w:rFonts w:asciiTheme="majorHAnsi" w:hAnsiTheme="majorHAnsi"/>
          <w:sz w:val="24"/>
        </w:rPr>
        <w:t xml:space="preserve"> el precio/hora</w:t>
      </w:r>
      <w:r w:rsidRPr="00AA4ACD">
        <w:rPr>
          <w:rFonts w:asciiTheme="majorHAnsi" w:hAnsiTheme="majorHAnsi"/>
          <w:sz w:val="24"/>
        </w:rPr>
        <w:t xml:space="preserve"> de la mano de </w:t>
      </w:r>
      <w:r w:rsidR="00AA4ACD">
        <w:rPr>
          <w:rFonts w:asciiTheme="majorHAnsi" w:hAnsiTheme="majorHAnsi"/>
          <w:sz w:val="24"/>
        </w:rPr>
        <w:t xml:space="preserve">obra en vehículos siniestrados </w:t>
      </w:r>
      <w:r w:rsidRPr="00AA4ACD">
        <w:rPr>
          <w:rFonts w:asciiTheme="majorHAnsi" w:hAnsiTheme="majorHAnsi"/>
          <w:sz w:val="24"/>
        </w:rPr>
        <w:t>con importes por debajo de los establecidos en los talleres.</w:t>
      </w:r>
    </w:p>
    <w:p w:rsidR="00ED5859" w:rsidRPr="00AA4ACD" w:rsidRDefault="00ED5859" w:rsidP="00AA4ACD">
      <w:pPr>
        <w:spacing w:after="0"/>
        <w:ind w:firstLine="708"/>
        <w:jc w:val="both"/>
        <w:rPr>
          <w:rFonts w:asciiTheme="majorHAnsi" w:hAnsiTheme="majorHAnsi"/>
          <w:sz w:val="24"/>
        </w:rPr>
      </w:pPr>
    </w:p>
    <w:p w:rsidR="001D5662" w:rsidRDefault="00AA4ACD" w:rsidP="001D5662">
      <w:pPr>
        <w:shd w:val="clear" w:color="auto" w:fill="FFFFFF"/>
        <w:spacing w:after="0"/>
        <w:jc w:val="both"/>
        <w:textAlignment w:val="baselin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Esta situación, a juicio de la asociación, </w:t>
      </w:r>
      <w:r w:rsidR="00ED5859" w:rsidRPr="00AA4ACD">
        <w:rPr>
          <w:rFonts w:asciiTheme="majorHAnsi" w:hAnsiTheme="majorHAnsi"/>
          <w:sz w:val="24"/>
        </w:rPr>
        <w:t>está provocando un riesgo para la supervivencia del sector que puede verse gravemen</w:t>
      </w:r>
      <w:r>
        <w:rPr>
          <w:rFonts w:asciiTheme="majorHAnsi" w:hAnsiTheme="majorHAnsi"/>
          <w:sz w:val="24"/>
        </w:rPr>
        <w:t xml:space="preserve">te dañado por una práctica que </w:t>
      </w:r>
      <w:r w:rsidR="00ED5859" w:rsidRPr="00AA4ACD">
        <w:rPr>
          <w:rFonts w:asciiTheme="majorHAnsi" w:hAnsiTheme="majorHAnsi"/>
          <w:sz w:val="24"/>
        </w:rPr>
        <w:t xml:space="preserve">restringe de forma directa la libre competencia. </w:t>
      </w:r>
      <w:r w:rsidR="001D5662">
        <w:rPr>
          <w:rFonts w:asciiTheme="majorHAnsi" w:hAnsiTheme="majorHAnsi"/>
          <w:sz w:val="24"/>
        </w:rPr>
        <w:t xml:space="preserve">Una problemática que afecta a más de 400 talleres en toda la provincia y que  repercute en el empleo de </w:t>
      </w:r>
      <w:r w:rsidR="002114F8">
        <w:rPr>
          <w:rFonts w:asciiTheme="majorHAnsi" w:hAnsiTheme="majorHAnsi"/>
          <w:sz w:val="24"/>
        </w:rPr>
        <w:t>más de 12</w:t>
      </w:r>
      <w:r w:rsidR="001D5662">
        <w:rPr>
          <w:rFonts w:asciiTheme="majorHAnsi" w:hAnsiTheme="majorHAnsi"/>
          <w:sz w:val="24"/>
        </w:rPr>
        <w:t xml:space="preserve">00 trabajadores. </w:t>
      </w:r>
    </w:p>
    <w:p w:rsidR="001D5662" w:rsidRDefault="001D5662" w:rsidP="001D5662">
      <w:pPr>
        <w:shd w:val="clear" w:color="auto" w:fill="FFFFFF"/>
        <w:spacing w:after="0"/>
        <w:jc w:val="both"/>
        <w:textAlignment w:val="baseline"/>
        <w:rPr>
          <w:rFonts w:asciiTheme="majorHAnsi" w:hAnsiTheme="majorHAnsi"/>
          <w:sz w:val="24"/>
        </w:rPr>
      </w:pPr>
    </w:p>
    <w:p w:rsidR="00ED5859" w:rsidRPr="00AA4ACD" w:rsidRDefault="00AA4ACD" w:rsidP="001D5662">
      <w:pPr>
        <w:shd w:val="clear" w:color="auto" w:fill="FFFFFF"/>
        <w:spacing w:after="0"/>
        <w:jc w:val="both"/>
        <w:textAlignment w:val="baselin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Además, </w:t>
      </w:r>
      <w:r w:rsidR="001D5662">
        <w:rPr>
          <w:rFonts w:asciiTheme="majorHAnsi" w:hAnsiTheme="majorHAnsi"/>
          <w:sz w:val="24"/>
        </w:rPr>
        <w:t>desde la patronal leonesa de talleres</w:t>
      </w:r>
      <w:r>
        <w:rPr>
          <w:rFonts w:asciiTheme="majorHAnsi" w:hAnsiTheme="majorHAnsi"/>
          <w:sz w:val="24"/>
        </w:rPr>
        <w:t xml:space="preserve"> </w:t>
      </w:r>
      <w:r w:rsidR="001D5662">
        <w:rPr>
          <w:rFonts w:asciiTheme="majorHAnsi" w:hAnsiTheme="majorHAnsi"/>
          <w:sz w:val="24"/>
        </w:rPr>
        <w:t xml:space="preserve">insisten </w:t>
      </w:r>
      <w:r>
        <w:rPr>
          <w:rFonts w:asciiTheme="majorHAnsi" w:hAnsiTheme="majorHAnsi"/>
          <w:sz w:val="24"/>
        </w:rPr>
        <w:t>en que l</w:t>
      </w:r>
      <w:r w:rsidR="00ED5859" w:rsidRPr="00AA4ACD">
        <w:rPr>
          <w:rFonts w:asciiTheme="majorHAnsi" w:hAnsiTheme="majorHAnsi"/>
          <w:sz w:val="24"/>
        </w:rPr>
        <w:t xml:space="preserve">a estrecha vinculación y dependencia profesional de los peritos respecto de las aseguradoras no debe ser </w:t>
      </w:r>
      <w:r>
        <w:rPr>
          <w:rFonts w:asciiTheme="majorHAnsi" w:hAnsiTheme="majorHAnsi"/>
          <w:sz w:val="24"/>
        </w:rPr>
        <w:t>un impedimento</w:t>
      </w:r>
      <w:r w:rsidR="00ED5859" w:rsidRPr="00AA4ACD">
        <w:rPr>
          <w:rFonts w:asciiTheme="majorHAnsi" w:hAnsiTheme="majorHAnsi"/>
          <w:sz w:val="24"/>
        </w:rPr>
        <w:t xml:space="preserve"> para que las valoraciones económicas cubran el coste de los trabajos realizados.</w:t>
      </w:r>
    </w:p>
    <w:p w:rsidR="00AC304A" w:rsidRDefault="00AC304A" w:rsidP="00AA4ACD">
      <w:pPr>
        <w:jc w:val="both"/>
        <w:rPr>
          <w:rFonts w:asciiTheme="majorHAnsi" w:hAnsiTheme="majorHAnsi"/>
          <w:sz w:val="24"/>
        </w:rPr>
      </w:pPr>
    </w:p>
    <w:p w:rsidR="00C850EF" w:rsidRPr="001D5662" w:rsidRDefault="00AC206D" w:rsidP="001D5662">
      <w:pPr>
        <w:shd w:val="clear" w:color="auto" w:fill="FFFFFF"/>
        <w:spacing w:after="0"/>
        <w:jc w:val="both"/>
        <w:textAlignment w:val="baseline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Tarevel</w:t>
      </w:r>
      <w:proofErr w:type="spellEnd"/>
      <w:r>
        <w:rPr>
          <w:rFonts w:asciiTheme="majorHAnsi" w:hAnsiTheme="majorHAnsi"/>
          <w:sz w:val="24"/>
        </w:rPr>
        <w:t xml:space="preserve"> tiene previsto, además, acudir </w:t>
      </w:r>
      <w:r w:rsidRPr="00AA4ACD">
        <w:rPr>
          <w:rFonts w:asciiTheme="majorHAnsi" w:hAnsiTheme="majorHAnsi"/>
          <w:sz w:val="24"/>
        </w:rPr>
        <w:t>a la Comisión Nacional de</w:t>
      </w:r>
      <w:r>
        <w:rPr>
          <w:rFonts w:asciiTheme="majorHAnsi" w:hAnsiTheme="majorHAnsi"/>
          <w:sz w:val="24"/>
        </w:rPr>
        <w:t xml:space="preserve"> los Mercados y la Competencia para comunicar</w:t>
      </w:r>
      <w:r w:rsidR="00AA4ACD" w:rsidRPr="00AA4ACD">
        <w:rPr>
          <w:rFonts w:asciiTheme="majorHAnsi" w:hAnsiTheme="majorHAnsi"/>
          <w:sz w:val="24"/>
        </w:rPr>
        <w:t xml:space="preserve"> el precio de mano de obra establecido por cada empresa y expuesto en su cartel de precio</w:t>
      </w:r>
      <w:r w:rsidR="00D44AD7">
        <w:rPr>
          <w:rFonts w:asciiTheme="majorHAnsi" w:hAnsiTheme="majorHAnsi"/>
          <w:sz w:val="24"/>
        </w:rPr>
        <w:t xml:space="preserve">. </w:t>
      </w:r>
      <w:r w:rsidR="00AA4ACD" w:rsidRPr="00AA4ACD">
        <w:rPr>
          <w:rFonts w:asciiTheme="majorHAnsi" w:hAnsiTheme="majorHAnsi"/>
          <w:sz w:val="24"/>
        </w:rPr>
        <w:t>Todo ello con el objetivo de frenar la práctica de algunas compañía</w:t>
      </w:r>
      <w:r w:rsidR="00AA4ACD">
        <w:rPr>
          <w:rFonts w:asciiTheme="majorHAnsi" w:hAnsiTheme="majorHAnsi"/>
          <w:sz w:val="24"/>
        </w:rPr>
        <w:t>s aseguradoras</w:t>
      </w:r>
      <w:r w:rsidR="00AA4ACD" w:rsidRPr="00AA4ACD">
        <w:rPr>
          <w:rFonts w:asciiTheme="majorHAnsi" w:hAnsiTheme="majorHAnsi"/>
          <w:sz w:val="24"/>
        </w:rPr>
        <w:t xml:space="preserve"> que establecen en sus peritaciones, de manera unilateral y haciendo uso de un supuesto abuso de posición dominante, precios por debajo de</w:t>
      </w:r>
      <w:r w:rsidR="00AA4ACD">
        <w:rPr>
          <w:rFonts w:asciiTheme="majorHAnsi" w:hAnsiTheme="majorHAnsi"/>
          <w:sz w:val="24"/>
        </w:rPr>
        <w:t xml:space="preserve"> los establecidos por el taller.</w:t>
      </w:r>
      <w:r w:rsidR="001D5662">
        <w:rPr>
          <w:rFonts w:asciiTheme="majorHAnsi" w:hAnsiTheme="majorHAnsi"/>
          <w:sz w:val="24"/>
        </w:rPr>
        <w:t xml:space="preserve"> </w:t>
      </w:r>
    </w:p>
    <w:sectPr w:rsidR="00C850EF" w:rsidRPr="001D5662" w:rsidSect="00F26E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6E" w:rsidRDefault="00A6106E" w:rsidP="00CA5958">
      <w:pPr>
        <w:spacing w:after="0" w:line="240" w:lineRule="auto"/>
      </w:pPr>
      <w:r>
        <w:separator/>
      </w:r>
    </w:p>
  </w:endnote>
  <w:endnote w:type="continuationSeparator" w:id="0">
    <w:p w:rsidR="00A6106E" w:rsidRDefault="00A6106E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A6106E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6E" w:rsidRDefault="00A6106E" w:rsidP="00CA5958">
      <w:pPr>
        <w:spacing w:after="0" w:line="240" w:lineRule="auto"/>
      </w:pPr>
      <w:r>
        <w:separator/>
      </w:r>
    </w:p>
  </w:footnote>
  <w:footnote w:type="continuationSeparator" w:id="0">
    <w:p w:rsidR="00A6106E" w:rsidRDefault="00A6106E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4A1F7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ED5859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7 de febrero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</w:t>
        </w:r>
        <w:r w:rsidR="00615E7F">
          <w:rPr>
            <w:rFonts w:asciiTheme="majorHAnsi" w:hAnsiTheme="majorHAnsi"/>
            <w:b/>
            <w:color w:val="002060"/>
            <w:sz w:val="24"/>
            <w:szCs w:val="24"/>
          </w:rPr>
          <w:t>9</w:t>
        </w:r>
      </w:p>
    </w:sdtContent>
  </w:sdt>
  <w:p w:rsidR="004A1F73" w:rsidRDefault="004A1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86726"/>
    <w:rsid w:val="000F5B65"/>
    <w:rsid w:val="00174672"/>
    <w:rsid w:val="00192E0D"/>
    <w:rsid w:val="001D5662"/>
    <w:rsid w:val="002114F8"/>
    <w:rsid w:val="002F0C04"/>
    <w:rsid w:val="003274A3"/>
    <w:rsid w:val="00343BAB"/>
    <w:rsid w:val="00385D54"/>
    <w:rsid w:val="003A1806"/>
    <w:rsid w:val="003A49C4"/>
    <w:rsid w:val="003C1908"/>
    <w:rsid w:val="004020FA"/>
    <w:rsid w:val="00461044"/>
    <w:rsid w:val="00474D30"/>
    <w:rsid w:val="00486ECA"/>
    <w:rsid w:val="004A1F73"/>
    <w:rsid w:val="004E2A28"/>
    <w:rsid w:val="005419A8"/>
    <w:rsid w:val="0060227E"/>
    <w:rsid w:val="00615E7F"/>
    <w:rsid w:val="006A2E7A"/>
    <w:rsid w:val="00701D94"/>
    <w:rsid w:val="00716BB5"/>
    <w:rsid w:val="0072027C"/>
    <w:rsid w:val="007475E2"/>
    <w:rsid w:val="007614A8"/>
    <w:rsid w:val="00791CE8"/>
    <w:rsid w:val="007942BF"/>
    <w:rsid w:val="007D79F1"/>
    <w:rsid w:val="0086190E"/>
    <w:rsid w:val="008B7897"/>
    <w:rsid w:val="00934B22"/>
    <w:rsid w:val="009D557B"/>
    <w:rsid w:val="00A6106E"/>
    <w:rsid w:val="00A70298"/>
    <w:rsid w:val="00AA4ACD"/>
    <w:rsid w:val="00AC206D"/>
    <w:rsid w:val="00AC304A"/>
    <w:rsid w:val="00AE3150"/>
    <w:rsid w:val="00B10B11"/>
    <w:rsid w:val="00B347A1"/>
    <w:rsid w:val="00B67ABB"/>
    <w:rsid w:val="00BA5E77"/>
    <w:rsid w:val="00BC338E"/>
    <w:rsid w:val="00BD328B"/>
    <w:rsid w:val="00C144D4"/>
    <w:rsid w:val="00C850EF"/>
    <w:rsid w:val="00CA1479"/>
    <w:rsid w:val="00CA5958"/>
    <w:rsid w:val="00CF3822"/>
    <w:rsid w:val="00D11195"/>
    <w:rsid w:val="00D22446"/>
    <w:rsid w:val="00D44AD7"/>
    <w:rsid w:val="00E17D65"/>
    <w:rsid w:val="00E446AE"/>
    <w:rsid w:val="00ED5859"/>
    <w:rsid w:val="00F05F53"/>
    <w:rsid w:val="00F26E5C"/>
    <w:rsid w:val="00F75D84"/>
    <w:rsid w:val="00F872E1"/>
    <w:rsid w:val="00FA6A6A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2C0E52"/>
    <w:rsid w:val="004C4892"/>
    <w:rsid w:val="005721DE"/>
    <w:rsid w:val="008743A7"/>
    <w:rsid w:val="00895E3A"/>
    <w:rsid w:val="0097185C"/>
    <w:rsid w:val="00A036F4"/>
    <w:rsid w:val="00A51C46"/>
    <w:rsid w:val="00A844B2"/>
    <w:rsid w:val="00AA6180"/>
    <w:rsid w:val="00B70752"/>
    <w:rsid w:val="00BB3EFD"/>
    <w:rsid w:val="00C06437"/>
    <w:rsid w:val="00C86576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7 de febrero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13</cp:revision>
  <cp:lastPrinted>2019-02-07T11:12:00Z</cp:lastPrinted>
  <dcterms:created xsi:type="dcterms:W3CDTF">2018-10-16T10:52:00Z</dcterms:created>
  <dcterms:modified xsi:type="dcterms:W3CDTF">2019-02-07T11:26:00Z</dcterms:modified>
</cp:coreProperties>
</file>